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9951C" w14:textId="2EE3E8D5" w:rsidR="000C323D" w:rsidRPr="00187327" w:rsidRDefault="002F3853" w:rsidP="0045511E">
      <w:pPr>
        <w:spacing w:after="0" w:line="240" w:lineRule="auto"/>
        <w:rPr>
          <w:rFonts w:ascii="Arial" w:hAnsi="Arial" w:cs="Arial"/>
          <w:b/>
        </w:rPr>
      </w:pPr>
      <w:r w:rsidRPr="00187327">
        <w:rPr>
          <w:rFonts w:ascii="Arial" w:hAnsi="Arial" w:cs="Arial"/>
          <w:b/>
        </w:rPr>
        <w:t>Medienmitteilung</w:t>
      </w:r>
      <w:r w:rsidR="00A478DE" w:rsidRPr="00187327">
        <w:rPr>
          <w:rFonts w:ascii="Arial" w:hAnsi="Arial" w:cs="Arial"/>
          <w:b/>
        </w:rPr>
        <w:t xml:space="preserve">, </w:t>
      </w:r>
      <w:r w:rsidR="00D632FE" w:rsidRPr="00187327">
        <w:rPr>
          <w:rFonts w:ascii="Arial" w:hAnsi="Arial" w:cs="Arial"/>
          <w:b/>
        </w:rPr>
        <w:t>0</w:t>
      </w:r>
      <w:r w:rsidR="004D0F96" w:rsidRPr="00187327">
        <w:rPr>
          <w:rFonts w:ascii="Arial" w:hAnsi="Arial" w:cs="Arial"/>
          <w:b/>
        </w:rPr>
        <w:t>2</w:t>
      </w:r>
      <w:r w:rsidR="00D632FE" w:rsidRPr="00187327">
        <w:rPr>
          <w:rFonts w:ascii="Arial" w:hAnsi="Arial" w:cs="Arial"/>
          <w:b/>
        </w:rPr>
        <w:t>.04.2025</w:t>
      </w:r>
    </w:p>
    <w:p w14:paraId="1F7DA3C1" w14:textId="77777777" w:rsidR="0045511E" w:rsidRPr="00187327" w:rsidRDefault="0045511E" w:rsidP="0045511E">
      <w:pPr>
        <w:spacing w:after="0" w:line="240" w:lineRule="auto"/>
      </w:pPr>
    </w:p>
    <w:p w14:paraId="4AEE2929" w14:textId="77777777" w:rsidR="00587DB8" w:rsidRPr="00187327" w:rsidRDefault="00587DB8" w:rsidP="00587DB8">
      <w:pPr>
        <w:pStyle w:val="Default"/>
        <w:rPr>
          <w:b/>
          <w:bCs/>
          <w:sz w:val="20"/>
          <w:szCs w:val="20"/>
        </w:rPr>
      </w:pPr>
      <w:r w:rsidRPr="00187327">
        <w:rPr>
          <w:b/>
          <w:bCs/>
          <w:sz w:val="20"/>
          <w:szCs w:val="20"/>
        </w:rPr>
        <w:t>Engadiner Kraftwerke inspizieren Druckstollen zwischen Ova Spin und Pradella</w:t>
      </w:r>
    </w:p>
    <w:p w14:paraId="2DADDF2A" w14:textId="77777777" w:rsidR="00587DB8" w:rsidRPr="00187327" w:rsidRDefault="00587DB8" w:rsidP="00587DB8">
      <w:pPr>
        <w:pStyle w:val="Default"/>
        <w:rPr>
          <w:sz w:val="20"/>
          <w:szCs w:val="20"/>
        </w:rPr>
      </w:pPr>
    </w:p>
    <w:p w14:paraId="52FF92EA" w14:textId="1C16AF8C" w:rsidR="00587DB8" w:rsidRPr="00187327" w:rsidRDefault="00587DB8" w:rsidP="00587DB8">
      <w:pPr>
        <w:pStyle w:val="Default"/>
        <w:rPr>
          <w:b/>
          <w:bCs/>
          <w:sz w:val="20"/>
          <w:szCs w:val="20"/>
        </w:rPr>
      </w:pPr>
      <w:r w:rsidRPr="00187327">
        <w:rPr>
          <w:b/>
          <w:bCs/>
          <w:sz w:val="20"/>
          <w:szCs w:val="20"/>
        </w:rPr>
        <w:t xml:space="preserve">In siebenjährigen Abständen werden die zahlreichen Druckstollen der Engadiner Kraftwerke (EKW) entleert und inspiziert. Seit dem 31.03.2025 ist der Stollen zwischen Ova Spin und Pradella für </w:t>
      </w:r>
      <w:r w:rsidR="001816B0" w:rsidRPr="00187327">
        <w:rPr>
          <w:b/>
          <w:bCs/>
          <w:sz w:val="20"/>
          <w:szCs w:val="20"/>
        </w:rPr>
        <w:t>zwei</w:t>
      </w:r>
      <w:r w:rsidRPr="00187327">
        <w:rPr>
          <w:b/>
          <w:bCs/>
          <w:sz w:val="20"/>
          <w:szCs w:val="20"/>
        </w:rPr>
        <w:t xml:space="preserve"> Wochen leer. Die eigentliche Entleerung dauert ca. </w:t>
      </w:r>
      <w:r w:rsidR="00207D2D" w:rsidRPr="00187327">
        <w:rPr>
          <w:b/>
          <w:bCs/>
          <w:sz w:val="20"/>
          <w:szCs w:val="20"/>
        </w:rPr>
        <w:t>52</w:t>
      </w:r>
      <w:r w:rsidRPr="00187327">
        <w:rPr>
          <w:b/>
          <w:bCs/>
          <w:sz w:val="20"/>
          <w:szCs w:val="20"/>
        </w:rPr>
        <w:t xml:space="preserve"> Stunden. Danach führen die EKW-Spezialisten die anstehenden Inspektionen im Druckstollen aus.</w:t>
      </w:r>
    </w:p>
    <w:p w14:paraId="02571CDD" w14:textId="31B4058F" w:rsidR="00587DB8" w:rsidRPr="00187327" w:rsidRDefault="00587DB8" w:rsidP="00587DB8">
      <w:pPr>
        <w:pStyle w:val="Default"/>
        <w:rPr>
          <w:sz w:val="20"/>
          <w:szCs w:val="20"/>
        </w:rPr>
      </w:pPr>
    </w:p>
    <w:p w14:paraId="4F4271E8" w14:textId="0B15623A" w:rsidR="00587DB8" w:rsidRPr="00187327" w:rsidRDefault="00F14CB7" w:rsidP="00587DB8">
      <w:pPr>
        <w:pStyle w:val="Default"/>
        <w:rPr>
          <w:sz w:val="20"/>
          <w:szCs w:val="20"/>
        </w:rPr>
      </w:pPr>
      <w:r w:rsidRPr="00187327">
        <w:rPr>
          <w:sz w:val="20"/>
          <w:szCs w:val="20"/>
        </w:rPr>
        <w:t xml:space="preserve">Die aktuelle Inspektion des Druckstollens von Ova Spin bis Pradella wurde um ein Jahr vorgezogen, aufgrund der anstehenden Ausarbeitung des Projekts «Sanierung Obere Kraftwerkstufe». </w:t>
      </w:r>
      <w:r w:rsidR="00587DB8" w:rsidRPr="00187327">
        <w:rPr>
          <w:sz w:val="20"/>
          <w:szCs w:val="20"/>
        </w:rPr>
        <w:t>Der Druckstollen zwischen Ova Spin und dem Kraftwerk Pradella, der die Turbinen in der Zentrale Pradella mit Wasser aus dem Ausgleichsbecken Ova Spin beliefert, hat eine Länge von 20</w:t>
      </w:r>
      <w:r w:rsidR="00DF5BFC" w:rsidRPr="00187327">
        <w:rPr>
          <w:sz w:val="20"/>
          <w:szCs w:val="20"/>
        </w:rPr>
        <w:t> </w:t>
      </w:r>
      <w:r w:rsidR="00587DB8" w:rsidRPr="00187327">
        <w:rPr>
          <w:sz w:val="20"/>
          <w:szCs w:val="20"/>
        </w:rPr>
        <w:t xml:space="preserve">Kilometern und einen Durchmesser von 5.2 Metern. Durch diesen im Berg versteckten Stollen rauschen normalerweise </w:t>
      </w:r>
      <w:r w:rsidR="00D62AF4" w:rsidRPr="00187327">
        <w:rPr>
          <w:sz w:val="20"/>
          <w:szCs w:val="20"/>
        </w:rPr>
        <w:t xml:space="preserve">bis </w:t>
      </w:r>
      <w:r w:rsidR="00E161A2" w:rsidRPr="00187327">
        <w:rPr>
          <w:sz w:val="20"/>
          <w:szCs w:val="20"/>
        </w:rPr>
        <w:t xml:space="preserve">zu </w:t>
      </w:r>
      <w:r w:rsidR="00587DB8" w:rsidRPr="00187327">
        <w:rPr>
          <w:sz w:val="20"/>
          <w:szCs w:val="20"/>
        </w:rPr>
        <w:t xml:space="preserve">72 Tonnen Wasser pro Sekunde. Seit dem 31.03.2025 ist der Stollen für </w:t>
      </w:r>
      <w:r w:rsidR="00CF7F04" w:rsidRPr="00187327">
        <w:rPr>
          <w:sz w:val="20"/>
          <w:szCs w:val="20"/>
        </w:rPr>
        <w:t>14</w:t>
      </w:r>
      <w:r w:rsidR="00587DB8" w:rsidRPr="00187327">
        <w:rPr>
          <w:sz w:val="20"/>
          <w:szCs w:val="20"/>
        </w:rPr>
        <w:t xml:space="preserve"> Tage leer.</w:t>
      </w:r>
    </w:p>
    <w:p w14:paraId="4318A4AD" w14:textId="77777777" w:rsidR="00587DB8" w:rsidRPr="00187327" w:rsidRDefault="00587DB8" w:rsidP="00587DB8">
      <w:pPr>
        <w:pStyle w:val="Default"/>
        <w:rPr>
          <w:sz w:val="20"/>
          <w:szCs w:val="20"/>
        </w:rPr>
      </w:pPr>
    </w:p>
    <w:p w14:paraId="2372610F" w14:textId="777266C8" w:rsidR="00587DB8" w:rsidRPr="00587DB8" w:rsidRDefault="00587DB8" w:rsidP="00587DB8">
      <w:pPr>
        <w:pStyle w:val="Default"/>
        <w:rPr>
          <w:sz w:val="20"/>
          <w:szCs w:val="20"/>
        </w:rPr>
      </w:pPr>
      <w:r w:rsidRPr="00187327">
        <w:rPr>
          <w:sz w:val="20"/>
          <w:szCs w:val="20"/>
        </w:rPr>
        <w:t>Bei der Inspektion des Druckstollens überprüfen EKW Mitarbeitende gemeinsam mit Stollenbau- und Stahlwasserbauexperten den normalerweise unzugänglichen und unter Wasser liegenden Stollen auf mögliche Schäden an den Betonauskleid</w:t>
      </w:r>
      <w:r w:rsidRPr="00F14CB7">
        <w:rPr>
          <w:sz w:val="20"/>
          <w:szCs w:val="20"/>
        </w:rPr>
        <w:t>ungen sowie am Korrosionsschutz der Stahlwasserleitungen. In drei E</w:t>
      </w:r>
      <w:r w:rsidRPr="00587DB8">
        <w:rPr>
          <w:sz w:val="20"/>
          <w:szCs w:val="20"/>
        </w:rPr>
        <w:t>tappen und in insges</w:t>
      </w:r>
      <w:r w:rsidRPr="00F14CB7">
        <w:rPr>
          <w:sz w:val="20"/>
          <w:szCs w:val="20"/>
        </w:rPr>
        <w:t xml:space="preserve">amt </w:t>
      </w:r>
      <w:r w:rsidR="006D32EA" w:rsidRPr="00F14CB7">
        <w:rPr>
          <w:sz w:val="20"/>
          <w:szCs w:val="20"/>
        </w:rPr>
        <w:t xml:space="preserve">30 </w:t>
      </w:r>
      <w:r w:rsidRPr="00F14CB7">
        <w:rPr>
          <w:sz w:val="20"/>
          <w:szCs w:val="20"/>
        </w:rPr>
        <w:t>Stunden w</w:t>
      </w:r>
      <w:r w:rsidRPr="00587DB8">
        <w:rPr>
          <w:sz w:val="20"/>
          <w:szCs w:val="20"/>
        </w:rPr>
        <w:t>andern sie mit Stirnlampen durch den dunklen, zum Teil glitschigen und rutschigen Stollen von Ova Spin bis nach Pradella.</w:t>
      </w:r>
    </w:p>
    <w:p w14:paraId="71F54379" w14:textId="77777777" w:rsidR="00D632FE" w:rsidRPr="00587DB8" w:rsidRDefault="00D632FE" w:rsidP="00587DB8">
      <w:pPr>
        <w:pStyle w:val="Default"/>
        <w:rPr>
          <w:sz w:val="20"/>
          <w:szCs w:val="20"/>
        </w:rPr>
      </w:pPr>
    </w:p>
    <w:p w14:paraId="5DB0AA75" w14:textId="77777777" w:rsidR="00381DC1" w:rsidRPr="00F14CB7" w:rsidRDefault="00381DC1" w:rsidP="00381DC1">
      <w:pPr>
        <w:pStyle w:val="Default"/>
        <w:rPr>
          <w:sz w:val="20"/>
          <w:szCs w:val="20"/>
        </w:rPr>
      </w:pPr>
      <w:r w:rsidRPr="00F14CB7">
        <w:rPr>
          <w:color w:val="auto"/>
          <w:sz w:val="20"/>
          <w:szCs w:val="20"/>
        </w:rPr>
        <w:t>Auf diversen Abschnitten</w:t>
      </w:r>
      <w:r>
        <w:rPr>
          <w:color w:val="auto"/>
          <w:sz w:val="20"/>
          <w:szCs w:val="20"/>
        </w:rPr>
        <w:t>,</w:t>
      </w:r>
      <w:r w:rsidRPr="00F14CB7">
        <w:rPr>
          <w:color w:val="auto"/>
          <w:sz w:val="20"/>
          <w:szCs w:val="20"/>
        </w:rPr>
        <w:t xml:space="preserve"> wie Vertikalschächte</w:t>
      </w:r>
      <w:r>
        <w:rPr>
          <w:color w:val="auto"/>
          <w:sz w:val="20"/>
          <w:szCs w:val="20"/>
        </w:rPr>
        <w:t>n</w:t>
      </w:r>
      <w:r w:rsidRPr="00F14CB7">
        <w:rPr>
          <w:color w:val="auto"/>
          <w:sz w:val="20"/>
          <w:szCs w:val="20"/>
        </w:rPr>
        <w:t xml:space="preserve"> von bis zu 100</w:t>
      </w:r>
      <w:r>
        <w:rPr>
          <w:color w:val="auto"/>
          <w:sz w:val="20"/>
          <w:szCs w:val="20"/>
        </w:rPr>
        <w:t xml:space="preserve"> Metern</w:t>
      </w:r>
      <w:r w:rsidRPr="00F14CB7">
        <w:rPr>
          <w:color w:val="auto"/>
          <w:sz w:val="20"/>
          <w:szCs w:val="20"/>
        </w:rPr>
        <w:t xml:space="preserve"> werden die Inspektoren durch ein Spezialteam von Höhenarbeitern gesichert</w:t>
      </w:r>
      <w:r>
        <w:rPr>
          <w:color w:val="auto"/>
          <w:sz w:val="20"/>
          <w:szCs w:val="20"/>
        </w:rPr>
        <w:t xml:space="preserve">. </w:t>
      </w:r>
      <w:r w:rsidRPr="00F14CB7">
        <w:rPr>
          <w:sz w:val="20"/>
          <w:szCs w:val="20"/>
        </w:rPr>
        <w:t xml:space="preserve">Den Schrägschacht Bain </w:t>
      </w:r>
      <w:proofErr w:type="spellStart"/>
      <w:r w:rsidRPr="00F14CB7">
        <w:rPr>
          <w:sz w:val="20"/>
          <w:szCs w:val="20"/>
        </w:rPr>
        <w:t>Crotsch</w:t>
      </w:r>
      <w:proofErr w:type="spellEnd"/>
      <w:r>
        <w:rPr>
          <w:sz w:val="20"/>
          <w:szCs w:val="20"/>
        </w:rPr>
        <w:t xml:space="preserve"> beispielsweise</w:t>
      </w:r>
      <w:r w:rsidRPr="00F14CB7">
        <w:rPr>
          <w:sz w:val="20"/>
          <w:szCs w:val="20"/>
        </w:rPr>
        <w:t xml:space="preserve"> inspizieren zwei Personen, die je an einem 1000</w:t>
      </w:r>
      <w:r>
        <w:rPr>
          <w:sz w:val="20"/>
          <w:szCs w:val="20"/>
        </w:rPr>
        <w:t xml:space="preserve"> Meter</w:t>
      </w:r>
      <w:r w:rsidRPr="00F14CB7">
        <w:rPr>
          <w:sz w:val="20"/>
          <w:szCs w:val="20"/>
        </w:rPr>
        <w:t xml:space="preserve"> langen Seil und einem zusätzlichen Sicherungsseil von </w:t>
      </w:r>
      <w:r>
        <w:rPr>
          <w:sz w:val="20"/>
          <w:szCs w:val="20"/>
        </w:rPr>
        <w:t>vier</w:t>
      </w:r>
      <w:r w:rsidRPr="00F14CB7">
        <w:rPr>
          <w:sz w:val="20"/>
          <w:szCs w:val="20"/>
        </w:rPr>
        <w:t xml:space="preserve"> Rettungsspezialisten den Schrägschacht hinuntergelassen werden. Der Schrägschacht hat auf 643</w:t>
      </w:r>
      <w:r>
        <w:rPr>
          <w:sz w:val="20"/>
          <w:szCs w:val="20"/>
        </w:rPr>
        <w:t xml:space="preserve"> Metern</w:t>
      </w:r>
      <w:r w:rsidRPr="00F14CB7">
        <w:rPr>
          <w:sz w:val="20"/>
          <w:szCs w:val="20"/>
        </w:rPr>
        <w:t xml:space="preserve"> ein Gefälle von 47</w:t>
      </w:r>
      <w:r>
        <w:rPr>
          <w:sz w:val="20"/>
          <w:szCs w:val="20"/>
        </w:rPr>
        <w:t xml:space="preserve"> </w:t>
      </w:r>
      <w:r w:rsidRPr="00F14CB7">
        <w:rPr>
          <w:sz w:val="20"/>
          <w:szCs w:val="20"/>
        </w:rPr>
        <w:t>%. Diese Inspektion dient zur Feststellung allfälliger Korrosionsschäden und Deformationen der Stahl-Druckleitung.</w:t>
      </w:r>
    </w:p>
    <w:p w14:paraId="5D882384" w14:textId="77777777" w:rsidR="00381DC1" w:rsidRDefault="00381DC1" w:rsidP="00381DC1">
      <w:pPr>
        <w:pStyle w:val="Default"/>
        <w:rPr>
          <w:color w:val="auto"/>
          <w:sz w:val="20"/>
          <w:szCs w:val="20"/>
        </w:rPr>
      </w:pPr>
      <w:r w:rsidRPr="00F14CB7">
        <w:rPr>
          <w:color w:val="auto"/>
          <w:sz w:val="20"/>
          <w:szCs w:val="20"/>
        </w:rPr>
        <w:t xml:space="preserve">In Pradella werden die Schweissnähte der Verteilleitung geprüft. Für diese Arbeit wird der </w:t>
      </w:r>
      <w:r>
        <w:rPr>
          <w:color w:val="auto"/>
          <w:sz w:val="20"/>
          <w:szCs w:val="20"/>
        </w:rPr>
        <w:t>b</w:t>
      </w:r>
      <w:r w:rsidRPr="00F14CB7">
        <w:rPr>
          <w:color w:val="auto"/>
          <w:sz w:val="20"/>
          <w:szCs w:val="20"/>
        </w:rPr>
        <w:t xml:space="preserve">estehende Korrosionsschutz an </w:t>
      </w:r>
      <w:r>
        <w:rPr>
          <w:color w:val="auto"/>
          <w:sz w:val="20"/>
          <w:szCs w:val="20"/>
        </w:rPr>
        <w:t xml:space="preserve">den </w:t>
      </w:r>
      <w:r w:rsidRPr="00F14CB7">
        <w:rPr>
          <w:color w:val="auto"/>
          <w:sz w:val="20"/>
          <w:szCs w:val="20"/>
        </w:rPr>
        <w:t xml:space="preserve">vom Inspektor definierten Stellen entfernt, </w:t>
      </w:r>
      <w:r>
        <w:rPr>
          <w:color w:val="auto"/>
          <w:sz w:val="20"/>
          <w:szCs w:val="20"/>
        </w:rPr>
        <w:t>g</w:t>
      </w:r>
      <w:r w:rsidRPr="00F14CB7">
        <w:rPr>
          <w:color w:val="auto"/>
          <w:sz w:val="20"/>
          <w:szCs w:val="20"/>
        </w:rPr>
        <w:t>eröntgt und mit Ultraschall getestet.</w:t>
      </w:r>
    </w:p>
    <w:p w14:paraId="612F812B" w14:textId="77777777" w:rsidR="00381DC1" w:rsidRDefault="00381DC1" w:rsidP="00381DC1">
      <w:pPr>
        <w:pStyle w:val="Default"/>
        <w:rPr>
          <w:color w:val="auto"/>
          <w:sz w:val="20"/>
          <w:szCs w:val="20"/>
        </w:rPr>
      </w:pPr>
    </w:p>
    <w:p w14:paraId="749A6A7D" w14:textId="5B5CEDE6" w:rsidR="00587DB8" w:rsidRPr="00187327" w:rsidRDefault="00587DB8" w:rsidP="00F46ED1">
      <w:pPr>
        <w:pStyle w:val="Default"/>
        <w:rPr>
          <w:sz w:val="20"/>
          <w:szCs w:val="20"/>
        </w:rPr>
      </w:pPr>
      <w:r w:rsidRPr="00587DB8">
        <w:rPr>
          <w:sz w:val="20"/>
          <w:szCs w:val="20"/>
        </w:rPr>
        <w:t xml:space="preserve">Das Wasserschloss </w:t>
      </w:r>
      <w:r w:rsidR="001816B0">
        <w:rPr>
          <w:sz w:val="20"/>
          <w:szCs w:val="20"/>
        </w:rPr>
        <w:t xml:space="preserve">wird </w:t>
      </w:r>
      <w:r w:rsidR="00F46ED1">
        <w:rPr>
          <w:sz w:val="20"/>
          <w:szCs w:val="20"/>
        </w:rPr>
        <w:t>erstmals</w:t>
      </w:r>
      <w:r w:rsidR="001816B0">
        <w:rPr>
          <w:sz w:val="20"/>
          <w:szCs w:val="20"/>
        </w:rPr>
        <w:t xml:space="preserve"> mit einer Drohne inspiziert</w:t>
      </w:r>
      <w:r w:rsidR="00CF7F04">
        <w:rPr>
          <w:sz w:val="20"/>
          <w:szCs w:val="20"/>
        </w:rPr>
        <w:t>,</w:t>
      </w:r>
      <w:r w:rsidR="001816B0">
        <w:rPr>
          <w:sz w:val="20"/>
          <w:szCs w:val="20"/>
        </w:rPr>
        <w:t xml:space="preserve"> ausserdem w</w:t>
      </w:r>
      <w:r w:rsidR="00DF5BFC">
        <w:rPr>
          <w:sz w:val="20"/>
          <w:szCs w:val="20"/>
        </w:rPr>
        <w:t>ird ein</w:t>
      </w:r>
      <w:r w:rsidR="001816B0">
        <w:rPr>
          <w:sz w:val="20"/>
          <w:szCs w:val="20"/>
        </w:rPr>
        <w:t xml:space="preserve"> </w:t>
      </w:r>
      <w:r w:rsidR="00A508AA">
        <w:rPr>
          <w:sz w:val="20"/>
          <w:szCs w:val="20"/>
        </w:rPr>
        <w:t xml:space="preserve">detaillierter </w:t>
      </w:r>
      <w:r w:rsidR="00187327">
        <w:rPr>
          <w:sz w:val="20"/>
          <w:szCs w:val="20"/>
        </w:rPr>
        <w:br/>
      </w:r>
      <w:r w:rsidR="001816B0">
        <w:rPr>
          <w:sz w:val="20"/>
          <w:szCs w:val="20"/>
        </w:rPr>
        <w:t>3D-</w:t>
      </w:r>
      <w:r w:rsidR="00DF5BFC">
        <w:rPr>
          <w:sz w:val="20"/>
          <w:szCs w:val="20"/>
        </w:rPr>
        <w:t>Scan</w:t>
      </w:r>
      <w:r w:rsidR="001816B0">
        <w:rPr>
          <w:sz w:val="20"/>
          <w:szCs w:val="20"/>
        </w:rPr>
        <w:t xml:space="preserve"> </w:t>
      </w:r>
      <w:r w:rsidR="00D62AF4">
        <w:rPr>
          <w:sz w:val="20"/>
          <w:szCs w:val="20"/>
        </w:rPr>
        <w:t>erstellt</w:t>
      </w:r>
      <w:r w:rsidR="001816B0">
        <w:rPr>
          <w:sz w:val="20"/>
          <w:szCs w:val="20"/>
        </w:rPr>
        <w:t xml:space="preserve">. </w:t>
      </w:r>
      <w:r w:rsidR="00F46ED1" w:rsidRPr="00F46ED1">
        <w:rPr>
          <w:sz w:val="20"/>
          <w:szCs w:val="20"/>
        </w:rPr>
        <w:t>Das Wasserschloss sorgt für den nötigen Druckausgleich. Bei einer Abschaltung der Turbi</w:t>
      </w:r>
      <w:r w:rsidR="00F46ED1" w:rsidRPr="00187327">
        <w:rPr>
          <w:sz w:val="20"/>
          <w:szCs w:val="20"/>
        </w:rPr>
        <w:t>ne nimmt es den entstehenden Druck auf und schützt so die Druckleitung vor Überlastung. Ohne das Wasserschloss könnte</w:t>
      </w:r>
      <w:r w:rsidR="00E161A2" w:rsidRPr="00187327">
        <w:rPr>
          <w:sz w:val="20"/>
          <w:szCs w:val="20"/>
        </w:rPr>
        <w:t xml:space="preserve"> </w:t>
      </w:r>
      <w:r w:rsidR="00F46ED1" w:rsidRPr="00187327">
        <w:rPr>
          <w:sz w:val="20"/>
          <w:szCs w:val="20"/>
        </w:rPr>
        <w:t>ein schnelle</w:t>
      </w:r>
      <w:r w:rsidR="00E161A2" w:rsidRPr="00187327">
        <w:rPr>
          <w:sz w:val="20"/>
          <w:szCs w:val="20"/>
        </w:rPr>
        <w:t xml:space="preserve">s </w:t>
      </w:r>
      <w:r w:rsidR="00F46ED1" w:rsidRPr="00187327">
        <w:rPr>
          <w:sz w:val="20"/>
          <w:szCs w:val="20"/>
        </w:rPr>
        <w:t>Abschalten der Turbinen zu einem gefährlichen Druckanstieg führen, der die wasserführende Druckleitung beschädigen könnte.</w:t>
      </w:r>
    </w:p>
    <w:p w14:paraId="0440AD85" w14:textId="77777777" w:rsidR="00587C70" w:rsidRPr="00187327" w:rsidRDefault="00587C70" w:rsidP="00587DB8">
      <w:pPr>
        <w:pStyle w:val="Default"/>
        <w:rPr>
          <w:sz w:val="20"/>
          <w:szCs w:val="20"/>
        </w:rPr>
      </w:pPr>
    </w:p>
    <w:p w14:paraId="4D9F10C9" w14:textId="651634F3" w:rsidR="00587DB8" w:rsidRPr="00587DB8" w:rsidRDefault="00587DB8" w:rsidP="00587DB8">
      <w:pPr>
        <w:pStyle w:val="Default"/>
        <w:rPr>
          <w:sz w:val="20"/>
          <w:szCs w:val="20"/>
        </w:rPr>
      </w:pPr>
      <w:r w:rsidRPr="00187327">
        <w:rPr>
          <w:sz w:val="20"/>
          <w:szCs w:val="20"/>
        </w:rPr>
        <w:t>Sofern alle Arbeiten plangemäss durchgeführt werden können, wird EKW den Stollen am 1</w:t>
      </w:r>
      <w:r w:rsidR="001816B0" w:rsidRPr="00187327">
        <w:rPr>
          <w:sz w:val="20"/>
          <w:szCs w:val="20"/>
        </w:rPr>
        <w:t>2</w:t>
      </w:r>
      <w:r w:rsidRPr="00187327">
        <w:rPr>
          <w:sz w:val="20"/>
          <w:szCs w:val="20"/>
        </w:rPr>
        <w:t>.04.2025 wieder mit Wasser füllen und danach den Kraftwerksbetrieb in Pradella wieder aufnehmen.</w:t>
      </w:r>
    </w:p>
    <w:p w14:paraId="075035EC" w14:textId="77777777" w:rsidR="000E4876" w:rsidRDefault="000E4876" w:rsidP="00AF2803">
      <w:pPr>
        <w:pStyle w:val="Default"/>
        <w:rPr>
          <w:sz w:val="20"/>
          <w:szCs w:val="20"/>
        </w:rPr>
      </w:pPr>
    </w:p>
    <w:p w14:paraId="22C3CB6A" w14:textId="77777777" w:rsidR="00187327" w:rsidRPr="00AF2803" w:rsidRDefault="00187327" w:rsidP="00AF2803">
      <w:pPr>
        <w:pStyle w:val="Default"/>
        <w:rPr>
          <w:sz w:val="20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591"/>
      </w:tblGrid>
      <w:tr w:rsidR="00F43FF8" w:rsidRPr="00FB31B7" w14:paraId="4D9CF9C6" w14:textId="77777777" w:rsidTr="00C26CDE">
        <w:tc>
          <w:tcPr>
            <w:tcW w:w="359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A0B8A1" w14:textId="6631E510" w:rsidR="007B3658" w:rsidRPr="00BA041F" w:rsidRDefault="00A33F88" w:rsidP="00803375">
            <w:pPr>
              <w:tabs>
                <w:tab w:val="left" w:pos="284"/>
              </w:tabs>
              <w:spacing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041F">
              <w:rPr>
                <w:rFonts w:ascii="Arial" w:hAnsi="Arial" w:cs="Arial"/>
                <w:b/>
                <w:sz w:val="20"/>
                <w:szCs w:val="20"/>
              </w:rPr>
              <w:t>Weitere Informationen</w:t>
            </w:r>
          </w:p>
          <w:p w14:paraId="1C100547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BA25A1">
              <w:rPr>
                <w:color w:val="auto"/>
                <w:sz w:val="18"/>
                <w:szCs w:val="18"/>
              </w:rPr>
              <w:t>Giacum Krüger</w:t>
            </w:r>
          </w:p>
          <w:p w14:paraId="2DA735E8" w14:textId="4F40E7A8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 xml:space="preserve">EKW </w:t>
            </w:r>
            <w:r w:rsidRPr="00611482">
              <w:rPr>
                <w:color w:val="auto"/>
                <w:sz w:val="18"/>
                <w:szCs w:val="18"/>
              </w:rPr>
              <w:t>Direktor</w:t>
            </w:r>
          </w:p>
          <w:p w14:paraId="02CBD934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611482">
              <w:rPr>
                <w:color w:val="auto"/>
                <w:sz w:val="18"/>
                <w:szCs w:val="18"/>
              </w:rPr>
              <w:t>7530 Zernez</w:t>
            </w:r>
          </w:p>
          <w:p w14:paraId="61586426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611482">
              <w:rPr>
                <w:color w:val="auto"/>
                <w:sz w:val="18"/>
                <w:szCs w:val="18"/>
              </w:rPr>
              <w:t xml:space="preserve">T: </w:t>
            </w:r>
            <w:r w:rsidRPr="00611482">
              <w:rPr>
                <w:color w:val="auto"/>
                <w:sz w:val="18"/>
                <w:szCs w:val="18"/>
              </w:rPr>
              <w:tab/>
              <w:t>+41 81 851 43 11</w:t>
            </w:r>
          </w:p>
          <w:p w14:paraId="1706F1DB" w14:textId="77777777" w:rsidR="00A17D8A" w:rsidRPr="00611482" w:rsidRDefault="00A17D8A" w:rsidP="00803375">
            <w:pPr>
              <w:pStyle w:val="Default"/>
              <w:tabs>
                <w:tab w:val="left" w:pos="284"/>
              </w:tabs>
              <w:spacing w:line="264" w:lineRule="auto"/>
              <w:rPr>
                <w:color w:val="auto"/>
                <w:sz w:val="18"/>
                <w:szCs w:val="18"/>
              </w:rPr>
            </w:pPr>
            <w:r w:rsidRPr="00611482">
              <w:rPr>
                <w:color w:val="auto"/>
                <w:sz w:val="18"/>
                <w:szCs w:val="18"/>
              </w:rPr>
              <w:t>info@ekwstrom.ch</w:t>
            </w:r>
          </w:p>
          <w:p w14:paraId="70FDA482" w14:textId="074D4A4F" w:rsidR="00F43FF8" w:rsidRPr="00BA041F" w:rsidRDefault="007123FE" w:rsidP="00803375">
            <w:pPr>
              <w:tabs>
                <w:tab w:val="left" w:pos="284"/>
              </w:tabs>
              <w:rPr>
                <w:rFonts w:ascii="Arial" w:hAnsi="Arial" w:cs="Arial"/>
                <w:color w:val="0000FF" w:themeColor="hyperlink"/>
                <w:sz w:val="20"/>
                <w:szCs w:val="20"/>
                <w:u w:val="single"/>
              </w:rPr>
            </w:pPr>
            <w:r w:rsidRPr="009F0AA9">
              <w:rPr>
                <w:rFonts w:ascii="Arial" w:hAnsi="Arial" w:cs="Arial"/>
                <w:sz w:val="20"/>
                <w:szCs w:val="20"/>
              </w:rPr>
              <w:t>www.ekwstrom.ch</w:t>
            </w:r>
          </w:p>
        </w:tc>
      </w:tr>
    </w:tbl>
    <w:p w14:paraId="74FF240F" w14:textId="77777777" w:rsidR="00F31AE1" w:rsidRPr="0060011B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7B175466" w14:textId="77777777" w:rsidR="00F31AE1" w:rsidRPr="0060011B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490DBE1F" w14:textId="77777777" w:rsidR="00F31AE1" w:rsidRPr="0060011B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2F4388D9" w14:textId="77777777" w:rsidR="00F31AE1" w:rsidRDefault="00F31AE1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05635AC6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4F9E1BE5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7FA10258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5EE3E839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6850AF17" w14:textId="77777777" w:rsidR="005B5868" w:rsidRDefault="005B5868" w:rsidP="00803375">
      <w:pPr>
        <w:pStyle w:val="Default"/>
        <w:tabs>
          <w:tab w:val="left" w:pos="284"/>
        </w:tabs>
        <w:rPr>
          <w:sz w:val="20"/>
          <w:szCs w:val="20"/>
        </w:rPr>
      </w:pPr>
    </w:p>
    <w:p w14:paraId="2121579C" w14:textId="414893F6" w:rsidR="00A478DE" w:rsidRPr="00E93439" w:rsidRDefault="00A478DE" w:rsidP="00A478DE">
      <w:pPr>
        <w:pStyle w:val="Default"/>
        <w:spacing w:line="264" w:lineRule="auto"/>
        <w:rPr>
          <w:b/>
          <w:sz w:val="20"/>
          <w:szCs w:val="20"/>
        </w:rPr>
      </w:pPr>
      <w:r w:rsidRPr="00E93439">
        <w:rPr>
          <w:b/>
          <w:sz w:val="20"/>
          <w:szCs w:val="20"/>
        </w:rPr>
        <w:t>Bilder</w:t>
      </w:r>
    </w:p>
    <w:p w14:paraId="793E5769" w14:textId="78411C12" w:rsidR="00840528" w:rsidRPr="00187327" w:rsidRDefault="00A478DE" w:rsidP="00187327">
      <w:pPr>
        <w:pStyle w:val="Default"/>
        <w:numPr>
          <w:ilvl w:val="0"/>
          <w:numId w:val="3"/>
        </w:numPr>
        <w:spacing w:line="264" w:lineRule="auto"/>
        <w:ind w:left="426" w:hanging="284"/>
        <w:rPr>
          <w:sz w:val="20"/>
          <w:szCs w:val="20"/>
        </w:rPr>
      </w:pPr>
      <w:r w:rsidRPr="00E93439">
        <w:rPr>
          <w:sz w:val="20"/>
          <w:szCs w:val="20"/>
        </w:rPr>
        <w:t xml:space="preserve">Die Bilder stehen auf der Webseite </w:t>
      </w:r>
      <w:r w:rsidRPr="00187327">
        <w:rPr>
          <w:sz w:val="20"/>
          <w:szCs w:val="20"/>
        </w:rPr>
        <w:t>https://www.ekwstrom.ch/news</w:t>
      </w:r>
      <w:r w:rsidRPr="00E93439">
        <w:rPr>
          <w:sz w:val="20"/>
          <w:szCs w:val="20"/>
        </w:rPr>
        <w:t xml:space="preserve"> zum Download zur Verfügung.</w:t>
      </w:r>
    </w:p>
    <w:sectPr w:rsidR="00840528" w:rsidRPr="00187327" w:rsidSect="00832274">
      <w:headerReference w:type="default" r:id="rId8"/>
      <w:pgSz w:w="11906" w:h="16838"/>
      <w:pgMar w:top="2552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7B513" w14:textId="77777777" w:rsidR="0028363B" w:rsidRDefault="0028363B" w:rsidP="0065292F">
      <w:pPr>
        <w:spacing w:after="0" w:line="240" w:lineRule="auto"/>
      </w:pPr>
      <w:r>
        <w:separator/>
      </w:r>
    </w:p>
  </w:endnote>
  <w:endnote w:type="continuationSeparator" w:id="0">
    <w:p w14:paraId="4E9437FA" w14:textId="77777777" w:rsidR="0028363B" w:rsidRDefault="0028363B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1BCF5" w14:textId="77777777" w:rsidR="0028363B" w:rsidRDefault="0028363B" w:rsidP="0065292F">
      <w:pPr>
        <w:spacing w:after="0" w:line="240" w:lineRule="auto"/>
      </w:pPr>
      <w:r>
        <w:separator/>
      </w:r>
    </w:p>
  </w:footnote>
  <w:footnote w:type="continuationSeparator" w:id="0">
    <w:p w14:paraId="2EBEFF0F" w14:textId="77777777" w:rsidR="0028363B" w:rsidRDefault="0028363B" w:rsidP="0065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DAE2" w14:textId="4B2A5707" w:rsidR="00A17D8A" w:rsidRDefault="00187327">
    <w:pPr>
      <w:pStyle w:val="Kopfzeile"/>
    </w:pPr>
    <w:r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32598A60" wp14:editId="1D95C4D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2667000" cy="571500"/>
          <wp:effectExtent l="0" t="0" r="0" b="0"/>
          <wp:wrapTight wrapText="bothSides">
            <wp:wrapPolygon edited="0">
              <wp:start x="0" y="0"/>
              <wp:lineTo x="0" y="20880"/>
              <wp:lineTo x="21446" y="20880"/>
              <wp:lineTo x="21446" y="0"/>
              <wp:lineTo x="0" y="0"/>
            </wp:wrapPolygon>
          </wp:wrapTight>
          <wp:docPr id="3" name="Bild 2" descr="C:\lobo_view\OEE-ZER.kun\{AE790CB1-15FA-4B13-AB11-09EC8AC7ECDA}\6\6E1A5\6E1A7\0\0\62F\0\Logo EKW NEU Briefkopf_gültig ab Augu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lobo_view\OEE-ZER.kun\{AE790CB1-15FA-4B13-AB11-09EC8AC7ECDA}\6\6E1A5\6E1A7\0\0\62F\0\Logo EKW NEU Briefkopf_gültig ab August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17D8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0060D7"/>
    <w:multiLevelType w:val="hybridMultilevel"/>
    <w:tmpl w:val="1AAEF9F6"/>
    <w:lvl w:ilvl="0" w:tplc="7200D1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794466">
    <w:abstractNumId w:val="2"/>
  </w:num>
  <w:num w:numId="2" w16cid:durableId="366565724">
    <w:abstractNumId w:val="0"/>
  </w:num>
  <w:num w:numId="3" w16cid:durableId="180257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AD1"/>
    <w:rsid w:val="00001009"/>
    <w:rsid w:val="0000553B"/>
    <w:rsid w:val="000107CE"/>
    <w:rsid w:val="000136F9"/>
    <w:rsid w:val="00032345"/>
    <w:rsid w:val="00033FDB"/>
    <w:rsid w:val="0004173F"/>
    <w:rsid w:val="00043979"/>
    <w:rsid w:val="00044DC2"/>
    <w:rsid w:val="00045884"/>
    <w:rsid w:val="00047331"/>
    <w:rsid w:val="0005172E"/>
    <w:rsid w:val="000656BC"/>
    <w:rsid w:val="0006769F"/>
    <w:rsid w:val="00084F7C"/>
    <w:rsid w:val="00096888"/>
    <w:rsid w:val="000A79DD"/>
    <w:rsid w:val="000B0AD1"/>
    <w:rsid w:val="000B5AF2"/>
    <w:rsid w:val="000B5BE7"/>
    <w:rsid w:val="000C2C36"/>
    <w:rsid w:val="000C323D"/>
    <w:rsid w:val="000D4BE0"/>
    <w:rsid w:val="000D6141"/>
    <w:rsid w:val="000E1945"/>
    <w:rsid w:val="000E4876"/>
    <w:rsid w:val="000F148C"/>
    <w:rsid w:val="000F428E"/>
    <w:rsid w:val="000F53AC"/>
    <w:rsid w:val="001015BD"/>
    <w:rsid w:val="0011179B"/>
    <w:rsid w:val="0011651F"/>
    <w:rsid w:val="00120419"/>
    <w:rsid w:val="001230DA"/>
    <w:rsid w:val="00123798"/>
    <w:rsid w:val="00130278"/>
    <w:rsid w:val="0013141A"/>
    <w:rsid w:val="00140054"/>
    <w:rsid w:val="0014277C"/>
    <w:rsid w:val="0016205B"/>
    <w:rsid w:val="001632EB"/>
    <w:rsid w:val="00173348"/>
    <w:rsid w:val="001816B0"/>
    <w:rsid w:val="00187327"/>
    <w:rsid w:val="001A1401"/>
    <w:rsid w:val="001A2837"/>
    <w:rsid w:val="001A3CD3"/>
    <w:rsid w:val="001A65AE"/>
    <w:rsid w:val="001B1B02"/>
    <w:rsid w:val="001B4F39"/>
    <w:rsid w:val="001B6BFD"/>
    <w:rsid w:val="001C4DA2"/>
    <w:rsid w:val="001C5374"/>
    <w:rsid w:val="001C63A6"/>
    <w:rsid w:val="001C64EB"/>
    <w:rsid w:val="001C6F69"/>
    <w:rsid w:val="001D0F12"/>
    <w:rsid w:val="001D6528"/>
    <w:rsid w:val="001E20A5"/>
    <w:rsid w:val="001E3254"/>
    <w:rsid w:val="001F1820"/>
    <w:rsid w:val="001F32E0"/>
    <w:rsid w:val="001F7D23"/>
    <w:rsid w:val="002030BA"/>
    <w:rsid w:val="00205BB2"/>
    <w:rsid w:val="00207D2D"/>
    <w:rsid w:val="0022147C"/>
    <w:rsid w:val="00221D14"/>
    <w:rsid w:val="00224163"/>
    <w:rsid w:val="00227895"/>
    <w:rsid w:val="00233631"/>
    <w:rsid w:val="00234F92"/>
    <w:rsid w:val="00237233"/>
    <w:rsid w:val="00241BC9"/>
    <w:rsid w:val="00244141"/>
    <w:rsid w:val="002518C6"/>
    <w:rsid w:val="00254461"/>
    <w:rsid w:val="00255468"/>
    <w:rsid w:val="002570AA"/>
    <w:rsid w:val="00264851"/>
    <w:rsid w:val="00264B6A"/>
    <w:rsid w:val="0026603E"/>
    <w:rsid w:val="00266C72"/>
    <w:rsid w:val="002741D4"/>
    <w:rsid w:val="0028363B"/>
    <w:rsid w:val="00283B98"/>
    <w:rsid w:val="00295DBD"/>
    <w:rsid w:val="002B419C"/>
    <w:rsid w:val="002C1545"/>
    <w:rsid w:val="002C179D"/>
    <w:rsid w:val="002C2C5F"/>
    <w:rsid w:val="002C6514"/>
    <w:rsid w:val="002E57A1"/>
    <w:rsid w:val="002E67F7"/>
    <w:rsid w:val="002E7FC7"/>
    <w:rsid w:val="002F3853"/>
    <w:rsid w:val="002F61C7"/>
    <w:rsid w:val="00300B17"/>
    <w:rsid w:val="00301AC9"/>
    <w:rsid w:val="00302DCC"/>
    <w:rsid w:val="003111E5"/>
    <w:rsid w:val="003140EA"/>
    <w:rsid w:val="00320CFB"/>
    <w:rsid w:val="003215FA"/>
    <w:rsid w:val="00325D87"/>
    <w:rsid w:val="003311F8"/>
    <w:rsid w:val="00334B96"/>
    <w:rsid w:val="00342965"/>
    <w:rsid w:val="00342B9B"/>
    <w:rsid w:val="003444C2"/>
    <w:rsid w:val="003447F6"/>
    <w:rsid w:val="00350E9E"/>
    <w:rsid w:val="003532D9"/>
    <w:rsid w:val="003619C5"/>
    <w:rsid w:val="00362C98"/>
    <w:rsid w:val="00375B21"/>
    <w:rsid w:val="00377018"/>
    <w:rsid w:val="00381DC1"/>
    <w:rsid w:val="00384E81"/>
    <w:rsid w:val="003903B2"/>
    <w:rsid w:val="00390A98"/>
    <w:rsid w:val="003A5608"/>
    <w:rsid w:val="003B3157"/>
    <w:rsid w:val="003B6599"/>
    <w:rsid w:val="003C2BCD"/>
    <w:rsid w:val="003C5C60"/>
    <w:rsid w:val="003C61D7"/>
    <w:rsid w:val="003D7660"/>
    <w:rsid w:val="003E2F16"/>
    <w:rsid w:val="003F0014"/>
    <w:rsid w:val="0041011F"/>
    <w:rsid w:val="00410F99"/>
    <w:rsid w:val="00413126"/>
    <w:rsid w:val="0041589E"/>
    <w:rsid w:val="00420783"/>
    <w:rsid w:val="00421974"/>
    <w:rsid w:val="00422B66"/>
    <w:rsid w:val="00436458"/>
    <w:rsid w:val="00436FA1"/>
    <w:rsid w:val="00437357"/>
    <w:rsid w:val="004403B3"/>
    <w:rsid w:val="00445B5D"/>
    <w:rsid w:val="0045511E"/>
    <w:rsid w:val="00455F28"/>
    <w:rsid w:val="0046010D"/>
    <w:rsid w:val="00462AD5"/>
    <w:rsid w:val="00472EE5"/>
    <w:rsid w:val="004A0106"/>
    <w:rsid w:val="004A44D9"/>
    <w:rsid w:val="004B55B8"/>
    <w:rsid w:val="004B7F95"/>
    <w:rsid w:val="004D0019"/>
    <w:rsid w:val="004D0F96"/>
    <w:rsid w:val="004D7440"/>
    <w:rsid w:val="004E273A"/>
    <w:rsid w:val="004F5C23"/>
    <w:rsid w:val="004F646B"/>
    <w:rsid w:val="00503622"/>
    <w:rsid w:val="00506842"/>
    <w:rsid w:val="005101CC"/>
    <w:rsid w:val="00514054"/>
    <w:rsid w:val="005141FC"/>
    <w:rsid w:val="0052426B"/>
    <w:rsid w:val="005251EB"/>
    <w:rsid w:val="00525F88"/>
    <w:rsid w:val="005318AB"/>
    <w:rsid w:val="0053255F"/>
    <w:rsid w:val="00542D68"/>
    <w:rsid w:val="00544DDD"/>
    <w:rsid w:val="00546125"/>
    <w:rsid w:val="00550F66"/>
    <w:rsid w:val="00555A98"/>
    <w:rsid w:val="005567A6"/>
    <w:rsid w:val="00575F26"/>
    <w:rsid w:val="00577E60"/>
    <w:rsid w:val="00584A26"/>
    <w:rsid w:val="00587C70"/>
    <w:rsid w:val="00587DB8"/>
    <w:rsid w:val="005943BD"/>
    <w:rsid w:val="005A0C7C"/>
    <w:rsid w:val="005B1F06"/>
    <w:rsid w:val="005B21D8"/>
    <w:rsid w:val="005B2F23"/>
    <w:rsid w:val="005B431E"/>
    <w:rsid w:val="005B5868"/>
    <w:rsid w:val="005D1318"/>
    <w:rsid w:val="005D4EE5"/>
    <w:rsid w:val="005F0584"/>
    <w:rsid w:val="005F3997"/>
    <w:rsid w:val="005F498C"/>
    <w:rsid w:val="005F51AA"/>
    <w:rsid w:val="0060011B"/>
    <w:rsid w:val="0060193A"/>
    <w:rsid w:val="00602981"/>
    <w:rsid w:val="00603013"/>
    <w:rsid w:val="006208E6"/>
    <w:rsid w:val="00624D9F"/>
    <w:rsid w:val="00625353"/>
    <w:rsid w:val="006262CF"/>
    <w:rsid w:val="00626B06"/>
    <w:rsid w:val="00626E9F"/>
    <w:rsid w:val="0065292F"/>
    <w:rsid w:val="00652F3E"/>
    <w:rsid w:val="006571A5"/>
    <w:rsid w:val="006571BA"/>
    <w:rsid w:val="00660548"/>
    <w:rsid w:val="00677A6D"/>
    <w:rsid w:val="006830BD"/>
    <w:rsid w:val="00690252"/>
    <w:rsid w:val="00691627"/>
    <w:rsid w:val="006930A2"/>
    <w:rsid w:val="006A2A6E"/>
    <w:rsid w:val="006A3B9F"/>
    <w:rsid w:val="006B0115"/>
    <w:rsid w:val="006C2F4E"/>
    <w:rsid w:val="006C4117"/>
    <w:rsid w:val="006D0866"/>
    <w:rsid w:val="006D0F5B"/>
    <w:rsid w:val="006D32EA"/>
    <w:rsid w:val="006D7B5F"/>
    <w:rsid w:val="006E0A36"/>
    <w:rsid w:val="006E0F0E"/>
    <w:rsid w:val="006E2D04"/>
    <w:rsid w:val="006E7EB1"/>
    <w:rsid w:val="00701306"/>
    <w:rsid w:val="00711194"/>
    <w:rsid w:val="007123FE"/>
    <w:rsid w:val="00714CB1"/>
    <w:rsid w:val="007161AC"/>
    <w:rsid w:val="00726F60"/>
    <w:rsid w:val="0073492D"/>
    <w:rsid w:val="0074379E"/>
    <w:rsid w:val="00745A65"/>
    <w:rsid w:val="007471D9"/>
    <w:rsid w:val="00750376"/>
    <w:rsid w:val="00751E99"/>
    <w:rsid w:val="00755D11"/>
    <w:rsid w:val="00755E1D"/>
    <w:rsid w:val="007608E7"/>
    <w:rsid w:val="00760A87"/>
    <w:rsid w:val="00767ED2"/>
    <w:rsid w:val="00772745"/>
    <w:rsid w:val="00776213"/>
    <w:rsid w:val="00776269"/>
    <w:rsid w:val="00776633"/>
    <w:rsid w:val="00780806"/>
    <w:rsid w:val="00782CAC"/>
    <w:rsid w:val="007A1598"/>
    <w:rsid w:val="007A322E"/>
    <w:rsid w:val="007A5241"/>
    <w:rsid w:val="007A5679"/>
    <w:rsid w:val="007A67E4"/>
    <w:rsid w:val="007A6CC3"/>
    <w:rsid w:val="007B0A3C"/>
    <w:rsid w:val="007B3658"/>
    <w:rsid w:val="007B40CD"/>
    <w:rsid w:val="007B4BAB"/>
    <w:rsid w:val="007B7A05"/>
    <w:rsid w:val="007C001D"/>
    <w:rsid w:val="007C1D73"/>
    <w:rsid w:val="007C6678"/>
    <w:rsid w:val="007D3A83"/>
    <w:rsid w:val="007D4BA9"/>
    <w:rsid w:val="007D5385"/>
    <w:rsid w:val="007D5836"/>
    <w:rsid w:val="007E24C1"/>
    <w:rsid w:val="007E6D6D"/>
    <w:rsid w:val="007F33C6"/>
    <w:rsid w:val="007F34B6"/>
    <w:rsid w:val="00803375"/>
    <w:rsid w:val="008167FA"/>
    <w:rsid w:val="008215FB"/>
    <w:rsid w:val="00830DA9"/>
    <w:rsid w:val="00832274"/>
    <w:rsid w:val="00834BBE"/>
    <w:rsid w:val="0083584F"/>
    <w:rsid w:val="00840528"/>
    <w:rsid w:val="0084108F"/>
    <w:rsid w:val="00841452"/>
    <w:rsid w:val="00843F32"/>
    <w:rsid w:val="00845B06"/>
    <w:rsid w:val="00846AC0"/>
    <w:rsid w:val="00855B28"/>
    <w:rsid w:val="008728E0"/>
    <w:rsid w:val="00872DEB"/>
    <w:rsid w:val="00884045"/>
    <w:rsid w:val="008857DD"/>
    <w:rsid w:val="008946A7"/>
    <w:rsid w:val="008C1BAF"/>
    <w:rsid w:val="008C5B5A"/>
    <w:rsid w:val="008D0859"/>
    <w:rsid w:val="008D5719"/>
    <w:rsid w:val="008D688B"/>
    <w:rsid w:val="008E6D8A"/>
    <w:rsid w:val="008F16D6"/>
    <w:rsid w:val="008F432C"/>
    <w:rsid w:val="008F7133"/>
    <w:rsid w:val="00900BF1"/>
    <w:rsid w:val="0090151A"/>
    <w:rsid w:val="00917A6D"/>
    <w:rsid w:val="00926404"/>
    <w:rsid w:val="009301E1"/>
    <w:rsid w:val="009305AB"/>
    <w:rsid w:val="00937688"/>
    <w:rsid w:val="00937E59"/>
    <w:rsid w:val="00940586"/>
    <w:rsid w:val="009535A2"/>
    <w:rsid w:val="00963D00"/>
    <w:rsid w:val="00974236"/>
    <w:rsid w:val="00980D1A"/>
    <w:rsid w:val="009812D0"/>
    <w:rsid w:val="00983D0D"/>
    <w:rsid w:val="009A4907"/>
    <w:rsid w:val="009A6788"/>
    <w:rsid w:val="009B70AA"/>
    <w:rsid w:val="009C219F"/>
    <w:rsid w:val="009C7124"/>
    <w:rsid w:val="009D2382"/>
    <w:rsid w:val="009D6553"/>
    <w:rsid w:val="009E0BD5"/>
    <w:rsid w:val="009E46A3"/>
    <w:rsid w:val="009E6B0A"/>
    <w:rsid w:val="00A040AB"/>
    <w:rsid w:val="00A17D8A"/>
    <w:rsid w:val="00A23E54"/>
    <w:rsid w:val="00A2586B"/>
    <w:rsid w:val="00A27CB9"/>
    <w:rsid w:val="00A33572"/>
    <w:rsid w:val="00A3358F"/>
    <w:rsid w:val="00A33F88"/>
    <w:rsid w:val="00A34476"/>
    <w:rsid w:val="00A4675B"/>
    <w:rsid w:val="00A478DE"/>
    <w:rsid w:val="00A508AA"/>
    <w:rsid w:val="00A54531"/>
    <w:rsid w:val="00A624AF"/>
    <w:rsid w:val="00A67313"/>
    <w:rsid w:val="00A7116E"/>
    <w:rsid w:val="00A71AD9"/>
    <w:rsid w:val="00A748D7"/>
    <w:rsid w:val="00A7585E"/>
    <w:rsid w:val="00A767D1"/>
    <w:rsid w:val="00A807C5"/>
    <w:rsid w:val="00A80F51"/>
    <w:rsid w:val="00A817D7"/>
    <w:rsid w:val="00A81919"/>
    <w:rsid w:val="00A91040"/>
    <w:rsid w:val="00AA2422"/>
    <w:rsid w:val="00AA55B6"/>
    <w:rsid w:val="00AB39AE"/>
    <w:rsid w:val="00AB4F24"/>
    <w:rsid w:val="00AC2DC0"/>
    <w:rsid w:val="00AC3732"/>
    <w:rsid w:val="00AC5DDD"/>
    <w:rsid w:val="00AD0DD3"/>
    <w:rsid w:val="00AE38E3"/>
    <w:rsid w:val="00AE3E72"/>
    <w:rsid w:val="00AE7D79"/>
    <w:rsid w:val="00AF2803"/>
    <w:rsid w:val="00AF63C2"/>
    <w:rsid w:val="00B01E04"/>
    <w:rsid w:val="00B01FD2"/>
    <w:rsid w:val="00B02002"/>
    <w:rsid w:val="00B04C01"/>
    <w:rsid w:val="00B0575C"/>
    <w:rsid w:val="00B11A1A"/>
    <w:rsid w:val="00B12AD7"/>
    <w:rsid w:val="00B13FDA"/>
    <w:rsid w:val="00B1446E"/>
    <w:rsid w:val="00B175AE"/>
    <w:rsid w:val="00B27B5F"/>
    <w:rsid w:val="00B3051B"/>
    <w:rsid w:val="00B34E64"/>
    <w:rsid w:val="00B375CB"/>
    <w:rsid w:val="00B37C86"/>
    <w:rsid w:val="00B40E69"/>
    <w:rsid w:val="00B40FFA"/>
    <w:rsid w:val="00B43CA4"/>
    <w:rsid w:val="00B4628B"/>
    <w:rsid w:val="00B50C65"/>
    <w:rsid w:val="00B5216E"/>
    <w:rsid w:val="00B82A73"/>
    <w:rsid w:val="00B905C9"/>
    <w:rsid w:val="00B940F8"/>
    <w:rsid w:val="00B95D9B"/>
    <w:rsid w:val="00BA041F"/>
    <w:rsid w:val="00BA327B"/>
    <w:rsid w:val="00BB2C9F"/>
    <w:rsid w:val="00BB7531"/>
    <w:rsid w:val="00BC2674"/>
    <w:rsid w:val="00BC30BC"/>
    <w:rsid w:val="00BC392D"/>
    <w:rsid w:val="00BC7159"/>
    <w:rsid w:val="00BD3354"/>
    <w:rsid w:val="00BE0CC2"/>
    <w:rsid w:val="00BE13A8"/>
    <w:rsid w:val="00BE2C3A"/>
    <w:rsid w:val="00BE6682"/>
    <w:rsid w:val="00BF76B2"/>
    <w:rsid w:val="00C0071C"/>
    <w:rsid w:val="00C02BD5"/>
    <w:rsid w:val="00C03762"/>
    <w:rsid w:val="00C06C13"/>
    <w:rsid w:val="00C06C64"/>
    <w:rsid w:val="00C07A50"/>
    <w:rsid w:val="00C12879"/>
    <w:rsid w:val="00C211A7"/>
    <w:rsid w:val="00C26297"/>
    <w:rsid w:val="00C26CDE"/>
    <w:rsid w:val="00C3253E"/>
    <w:rsid w:val="00C35514"/>
    <w:rsid w:val="00C35DB3"/>
    <w:rsid w:val="00C402B4"/>
    <w:rsid w:val="00C4336C"/>
    <w:rsid w:val="00C43B63"/>
    <w:rsid w:val="00C43F30"/>
    <w:rsid w:val="00C6583B"/>
    <w:rsid w:val="00C6588E"/>
    <w:rsid w:val="00C67D7A"/>
    <w:rsid w:val="00C70A67"/>
    <w:rsid w:val="00C72648"/>
    <w:rsid w:val="00C77EF5"/>
    <w:rsid w:val="00C8338F"/>
    <w:rsid w:val="00C973BA"/>
    <w:rsid w:val="00CA0984"/>
    <w:rsid w:val="00CA39F3"/>
    <w:rsid w:val="00CB07AB"/>
    <w:rsid w:val="00CB5507"/>
    <w:rsid w:val="00CB7480"/>
    <w:rsid w:val="00CD0597"/>
    <w:rsid w:val="00CF589D"/>
    <w:rsid w:val="00CF7F04"/>
    <w:rsid w:val="00CF7F50"/>
    <w:rsid w:val="00D10183"/>
    <w:rsid w:val="00D11631"/>
    <w:rsid w:val="00D14256"/>
    <w:rsid w:val="00D2267C"/>
    <w:rsid w:val="00D30654"/>
    <w:rsid w:val="00D4168B"/>
    <w:rsid w:val="00D423A1"/>
    <w:rsid w:val="00D52CCE"/>
    <w:rsid w:val="00D53A19"/>
    <w:rsid w:val="00D552C5"/>
    <w:rsid w:val="00D61E6E"/>
    <w:rsid w:val="00D62AF4"/>
    <w:rsid w:val="00D632FE"/>
    <w:rsid w:val="00D636D2"/>
    <w:rsid w:val="00D637FF"/>
    <w:rsid w:val="00D6578A"/>
    <w:rsid w:val="00D66B27"/>
    <w:rsid w:val="00D729FD"/>
    <w:rsid w:val="00D73DED"/>
    <w:rsid w:val="00D77B03"/>
    <w:rsid w:val="00D94D78"/>
    <w:rsid w:val="00DA4F2E"/>
    <w:rsid w:val="00DB7C94"/>
    <w:rsid w:val="00DC1506"/>
    <w:rsid w:val="00DC7E73"/>
    <w:rsid w:val="00DD20E2"/>
    <w:rsid w:val="00DD2ECE"/>
    <w:rsid w:val="00DE5ECC"/>
    <w:rsid w:val="00DE6D5B"/>
    <w:rsid w:val="00DF5BFC"/>
    <w:rsid w:val="00E03F38"/>
    <w:rsid w:val="00E07CBD"/>
    <w:rsid w:val="00E10102"/>
    <w:rsid w:val="00E161A2"/>
    <w:rsid w:val="00E16945"/>
    <w:rsid w:val="00E30B84"/>
    <w:rsid w:val="00E3180B"/>
    <w:rsid w:val="00E31F0C"/>
    <w:rsid w:val="00E36C7B"/>
    <w:rsid w:val="00E41A73"/>
    <w:rsid w:val="00E4313A"/>
    <w:rsid w:val="00E73C85"/>
    <w:rsid w:val="00E82434"/>
    <w:rsid w:val="00E91E8A"/>
    <w:rsid w:val="00E9712B"/>
    <w:rsid w:val="00EA1331"/>
    <w:rsid w:val="00EA2CF0"/>
    <w:rsid w:val="00EA4618"/>
    <w:rsid w:val="00EC64CE"/>
    <w:rsid w:val="00ED092D"/>
    <w:rsid w:val="00ED19D4"/>
    <w:rsid w:val="00ED2DD6"/>
    <w:rsid w:val="00ED7BFA"/>
    <w:rsid w:val="00EE5F27"/>
    <w:rsid w:val="00EF135C"/>
    <w:rsid w:val="00F04BAC"/>
    <w:rsid w:val="00F05B35"/>
    <w:rsid w:val="00F05C63"/>
    <w:rsid w:val="00F06086"/>
    <w:rsid w:val="00F0798E"/>
    <w:rsid w:val="00F14CB7"/>
    <w:rsid w:val="00F16670"/>
    <w:rsid w:val="00F21036"/>
    <w:rsid w:val="00F22232"/>
    <w:rsid w:val="00F2778F"/>
    <w:rsid w:val="00F31AE1"/>
    <w:rsid w:val="00F35092"/>
    <w:rsid w:val="00F40AB7"/>
    <w:rsid w:val="00F4199C"/>
    <w:rsid w:val="00F43FF8"/>
    <w:rsid w:val="00F45C81"/>
    <w:rsid w:val="00F467BD"/>
    <w:rsid w:val="00F46ED1"/>
    <w:rsid w:val="00F52239"/>
    <w:rsid w:val="00F523C6"/>
    <w:rsid w:val="00F57D6F"/>
    <w:rsid w:val="00F57F6F"/>
    <w:rsid w:val="00F60CDA"/>
    <w:rsid w:val="00F64F70"/>
    <w:rsid w:val="00F756A6"/>
    <w:rsid w:val="00F77B7C"/>
    <w:rsid w:val="00F84FDE"/>
    <w:rsid w:val="00F856BB"/>
    <w:rsid w:val="00F87D4A"/>
    <w:rsid w:val="00F907B1"/>
    <w:rsid w:val="00F90862"/>
    <w:rsid w:val="00F92A28"/>
    <w:rsid w:val="00F96298"/>
    <w:rsid w:val="00F97E3B"/>
    <w:rsid w:val="00FA311F"/>
    <w:rsid w:val="00FA4476"/>
    <w:rsid w:val="00FA476A"/>
    <w:rsid w:val="00FB2899"/>
    <w:rsid w:val="00FB31B7"/>
    <w:rsid w:val="00FB57B8"/>
    <w:rsid w:val="00FB6622"/>
    <w:rsid w:val="00FC0369"/>
    <w:rsid w:val="00FC2747"/>
    <w:rsid w:val="00FC644B"/>
    <w:rsid w:val="00FC6FD0"/>
    <w:rsid w:val="00FD01E8"/>
    <w:rsid w:val="00FD314E"/>
    <w:rsid w:val="00FD5684"/>
    <w:rsid w:val="00FD77EB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;"/>
  <w14:docId w14:val="489BF5AD"/>
  <w15:docId w15:val="{05E53294-F30F-4E30-B82A-B7D361ADF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F"/>
  </w:style>
  <w:style w:type="paragraph" w:styleId="Fuzeile">
    <w:name w:val="footer"/>
    <w:basedOn w:val="Standard"/>
    <w:link w:val="Fu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7D7A"/>
    <w:rPr>
      <w:color w:val="605E5C"/>
      <w:shd w:val="clear" w:color="auto" w:fill="E1DFDD"/>
    </w:rPr>
  </w:style>
  <w:style w:type="paragraph" w:customStyle="1" w:styleId="EKWLauftext">
    <w:name w:val="EKW_Lauftext"/>
    <w:basedOn w:val="Standard"/>
    <w:link w:val="EKWLauftextZchn"/>
    <w:uiPriority w:val="4"/>
    <w:qFormat/>
    <w:rsid w:val="005251EB"/>
    <w:pPr>
      <w:spacing w:after="0" w:line="260" w:lineRule="exact"/>
      <w:ind w:left="658"/>
    </w:pPr>
    <w:rPr>
      <w:rFonts w:ascii="Arial" w:hAnsi="Arial"/>
      <w:sz w:val="20"/>
      <w:szCs w:val="24"/>
      <w:lang w:eastAsia="ja-JP"/>
    </w:rPr>
  </w:style>
  <w:style w:type="character" w:customStyle="1" w:styleId="EKWLauftextZchn">
    <w:name w:val="EKW_Lauftext Zchn"/>
    <w:basedOn w:val="Absatz-Standardschriftart"/>
    <w:link w:val="EKWLauftext"/>
    <w:uiPriority w:val="4"/>
    <w:rsid w:val="005251EB"/>
    <w:rPr>
      <w:rFonts w:ascii="Arial" w:hAnsi="Arial"/>
      <w:sz w:val="20"/>
      <w:szCs w:val="24"/>
      <w:lang w:eastAsia="ja-JP"/>
    </w:rPr>
  </w:style>
  <w:style w:type="paragraph" w:styleId="berarbeitung">
    <w:name w:val="Revision"/>
    <w:hidden/>
    <w:uiPriority w:val="99"/>
    <w:semiHidden/>
    <w:rsid w:val="00C06C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21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688904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296533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853409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93535402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776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578561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687728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4934824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0645803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D72DF-7D1A-4975-A883-91DF0012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Kantonale Verwaltung Graubünden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Seraina Kuntner</cp:lastModifiedBy>
  <cp:revision>3</cp:revision>
  <cp:lastPrinted>2025-03-28T10:31:00Z</cp:lastPrinted>
  <dcterms:created xsi:type="dcterms:W3CDTF">2025-03-28T12:32:00Z</dcterms:created>
  <dcterms:modified xsi:type="dcterms:W3CDTF">2025-03-28T12:36:00Z</dcterms:modified>
</cp:coreProperties>
</file>